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EE" w:rsidRPr="00B924EE" w:rsidRDefault="00B924EE" w:rsidP="00B924EE">
      <w:pPr>
        <w:widowControl w:val="0"/>
        <w:autoSpaceDE w:val="0"/>
        <w:autoSpaceDN w:val="0"/>
        <w:spacing w:before="63" w:after="0" w:line="360" w:lineRule="auto"/>
        <w:ind w:left="4172" w:right="34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924EE">
        <w:rPr>
          <w:rFonts w:ascii="Times New Roman" w:eastAsia="Times New Roman" w:hAnsi="Times New Roman" w:cs="Times New Roman"/>
          <w:sz w:val="24"/>
          <w:szCs w:val="24"/>
        </w:rPr>
        <w:t>Аннотация к рабочей программе</w:t>
      </w:r>
      <w:r w:rsidRPr="00B924E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B924EE" w:rsidRPr="00B924EE" w:rsidRDefault="007D7C9F" w:rsidP="00B924EE">
      <w:pPr>
        <w:widowControl w:val="0"/>
        <w:autoSpaceDE w:val="0"/>
        <w:autoSpaceDN w:val="0"/>
        <w:spacing w:after="0" w:line="362" w:lineRule="auto"/>
        <w:ind w:left="4712" w:right="401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«Говори свободно</w:t>
      </w:r>
      <w:r w:rsidR="00B924EE" w:rsidRPr="00B924E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24EE"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bookmarkEnd w:id="0"/>
      <w:r w:rsidR="00B924EE" w:rsidRPr="00B924EE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B924EE"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924EE" w:rsidRPr="00B924E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B924EE"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924EE" w:rsidRPr="00B924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24EE"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924EE" w:rsidRPr="00B924EE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B924EE" w:rsidRPr="00B924EE" w:rsidRDefault="00B924EE" w:rsidP="00B924EE">
      <w:pPr>
        <w:widowControl w:val="0"/>
        <w:autoSpaceDE w:val="0"/>
        <w:autoSpaceDN w:val="0"/>
        <w:spacing w:after="0" w:line="360" w:lineRule="auto"/>
        <w:ind w:left="107" w:right="12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924EE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курса внеуроч</w:t>
      </w:r>
      <w:r w:rsidR="007D7C9F">
        <w:rPr>
          <w:rFonts w:ascii="Times New Roman" w:eastAsia="Times New Roman" w:hAnsi="Times New Roman" w:cs="Times New Roman"/>
          <w:sz w:val="24"/>
          <w:szCs w:val="24"/>
        </w:rPr>
        <w:t>ной деятельности «Говори свободно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» подготовлена на основе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Федерального закона Российской Федерации «Об образовании в Российской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последующими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дополнениями),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(Приказ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и науки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от 17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413),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B924E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(утверждена приказом директора МОАУ СОШ №7 ГО г. Нефтекамск</w:t>
      </w:r>
      <w:proofErr w:type="gramEnd"/>
      <w:r w:rsidRPr="00B92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24E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B92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24EE">
        <w:rPr>
          <w:rFonts w:ascii="Times New Roman" w:eastAsia="Times New Roman" w:hAnsi="Times New Roman" w:cs="Times New Roman"/>
          <w:sz w:val="24"/>
          <w:szCs w:val="24"/>
        </w:rPr>
        <w:t>01.09.2023г. №493).</w:t>
      </w:r>
      <w:proofErr w:type="gramEnd"/>
      <w:r w:rsidRPr="00B92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24EE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proofErr w:type="gramEnd"/>
      <w:r w:rsidRPr="00B924EE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10 класса.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D7C9F">
        <w:rPr>
          <w:rFonts w:ascii="Times New Roman" w:eastAsia="Times New Roman" w:hAnsi="Times New Roman" w:cs="Times New Roman"/>
          <w:sz w:val="24"/>
          <w:szCs w:val="24"/>
        </w:rPr>
        <w:t>абочая программа «Говори свободно» является стимулом для повышения мотивации учебной деятельности школьников, возможности дополнительной тренировки разговорных навыков, а соответственно и общего уровня владения языком. Активные методы проекта отвечают этим требованиям, так как суть их заключаются в том, чтобы заинтересовать учащихся, основываясь на темах, актуальных для подросткового возраста, и сделать его активным участником образовательного процесса.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C9F">
        <w:rPr>
          <w:rFonts w:ascii="Times New Roman" w:eastAsia="Times New Roman" w:hAnsi="Times New Roman" w:cs="Times New Roman"/>
          <w:sz w:val="24"/>
          <w:szCs w:val="24"/>
        </w:rPr>
        <w:t>Направленность программы – социально-педагогическая, осуществляет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C9F">
        <w:rPr>
          <w:rFonts w:ascii="Times New Roman" w:eastAsia="Times New Roman" w:hAnsi="Times New Roman" w:cs="Times New Roman"/>
          <w:sz w:val="24"/>
          <w:szCs w:val="24"/>
        </w:rPr>
        <w:t>социальное и культурное развитие личности обучающегося, обеспечивает творческую самореализацию, помогает стать ответственным и знающим гражданином, способным использовать свои знания и умения в общении со сверстниками.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D7C9F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Новизна </w:t>
      </w:r>
      <w:r w:rsidRPr="007D7C9F">
        <w:rPr>
          <w:rFonts w:ascii="Times New Roman" w:eastAsia="Times New Roman" w:hAnsi="Times New Roman" w:cs="Times New Roman"/>
          <w:sz w:val="24"/>
          <w:szCs w:val="24"/>
        </w:rPr>
        <w:t>данной программы заключается в том, что английский язык здесь рассматривается как средство развития личности, как фактор обеспечения предпосылок для самовыражения в поликультурном мире.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D7C9F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 </w:t>
      </w: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позволяет выявить противоречия </w:t>
      </w:r>
      <w:proofErr w:type="gramStart"/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между</w:t>
      </w:r>
      <w:proofErr w:type="gramEnd"/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:</w:t>
      </w:r>
    </w:p>
    <w:p w:rsidR="007D7C9F" w:rsidRPr="007D7C9F" w:rsidRDefault="007D7C9F" w:rsidP="007D7C9F">
      <w:pPr>
        <w:widowControl w:val="0"/>
        <w:numPr>
          <w:ilvl w:val="0"/>
          <w:numId w:val="2"/>
        </w:numPr>
        <w:autoSpaceDE w:val="0"/>
        <w:autoSpaceDN w:val="0"/>
        <w:spacing w:before="137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требованиями программы общеобразовательных учреждений: и потребностями учащихся в дополнительном языковом материале и применении полученных знаний на практике;</w:t>
      </w:r>
    </w:p>
    <w:p w:rsidR="007D7C9F" w:rsidRPr="007D7C9F" w:rsidRDefault="007D7C9F" w:rsidP="007D7C9F">
      <w:pPr>
        <w:widowControl w:val="0"/>
        <w:numPr>
          <w:ilvl w:val="0"/>
          <w:numId w:val="2"/>
        </w:numPr>
        <w:autoSpaceDE w:val="0"/>
        <w:autoSpaceDN w:val="0"/>
        <w:spacing w:before="137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Р</w:t>
      </w: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абочая программа призвана поддерживать у учащихся устойчивый интерес к предмету, расширять страноведческие знания школьников о стране изучаемого языка, уметь достойно и грамотно представлять себя в поликультурном пространстве глобального сообщества, где английский язык является языком международного общения.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Занятия проводятся как в традиционном, так и нетрадиционном режиме и предполагают различные формы проведения: игры, круглый стол, разработка проектов, театрализованные представления, кейсы и презентации. Программа предусматривает занятия комбинированного характера, так как английский </w:t>
      </w: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язык относится к группе практико-ориентированных предметов.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Практическая значимость данной программы заключается в закреплении и совершенствовании умений и навыков, полученных на уроках английского языка. В процессе изучения совершенствуются следующие учебные умения и навыки: относительная правильность произношения, не</w:t>
      </w:r>
      <w:r w:rsidRPr="007D7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>нарушающая коммуникацию, произнесение предложений с соблюдением основных типов интонации английского языка, соответствующих типам высказывания, соответствующая данному этапу изучения английского языка техника чтения, говорения не только репродуктивного, но и продуктивного характера. Учащиеся также смогут усовершенствовать свои знания в области употребления видовременных форм английского глагола и обогатить лексику по интересующим их темам. Тематика соответствует изучаемым в 10 классах темам, связанным с выбором профессии.</w:t>
      </w:r>
    </w:p>
    <w:p w:rsidR="007D7C9F" w:rsidRPr="007D7C9F" w:rsidRDefault="007D7C9F" w:rsidP="007D7C9F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7D7C9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Цель</w:t>
      </w:r>
      <w:r w:rsidRPr="007D7C9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данной программы - совершенствование иноязычной коммуникативной компетенции обучающихся 10 классов, а также дальнейшее развитие способности и готовности осуществлять межличностное и межкультурное общение с носителями языка и развитие у детей способностей использовать иностранный язык как средство общения в диалоге культур в поликультурном мире.</w:t>
      </w:r>
    </w:p>
    <w:p w:rsidR="00B924EE" w:rsidRPr="00B924EE" w:rsidRDefault="00B924EE" w:rsidP="00B924EE">
      <w:pPr>
        <w:widowControl w:val="0"/>
        <w:autoSpaceDE w:val="0"/>
        <w:autoSpaceDN w:val="0"/>
        <w:spacing w:before="137" w:after="0" w:line="360" w:lineRule="auto"/>
        <w:ind w:left="107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B924E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B924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B924E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7C9F">
        <w:rPr>
          <w:rFonts w:ascii="Times New Roman" w:eastAsia="Times New Roman" w:hAnsi="Times New Roman" w:cs="Times New Roman"/>
          <w:sz w:val="24"/>
          <w:szCs w:val="24"/>
        </w:rPr>
        <w:t>«Говори свободно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924E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отводится 34 часа в</w:t>
      </w:r>
      <w:r w:rsidRPr="00B924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10 классе</w:t>
      </w:r>
      <w:r w:rsidRPr="00B924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(1час</w:t>
      </w:r>
      <w:r w:rsidRPr="00B924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924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924EE">
        <w:rPr>
          <w:rFonts w:ascii="Times New Roman" w:eastAsia="Times New Roman" w:hAnsi="Times New Roman" w:cs="Times New Roman"/>
          <w:sz w:val="24"/>
          <w:szCs w:val="24"/>
        </w:rPr>
        <w:t>неделю).</w:t>
      </w:r>
    </w:p>
    <w:p w:rsidR="00390D38" w:rsidRDefault="00390D38"/>
    <w:sectPr w:rsidR="00390D38">
      <w:pgSz w:w="11910" w:h="16840"/>
      <w:pgMar w:top="34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3E1"/>
    <w:multiLevelType w:val="hybridMultilevel"/>
    <w:tmpl w:val="3F4E1FE2"/>
    <w:lvl w:ilvl="0" w:tplc="71B6E95C">
      <w:numFmt w:val="bullet"/>
      <w:lvlText w:val="-"/>
      <w:lvlJc w:val="left"/>
      <w:pPr>
        <w:ind w:left="10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F2110C">
      <w:numFmt w:val="bullet"/>
      <w:lvlText w:val="•"/>
      <w:lvlJc w:val="left"/>
      <w:pPr>
        <w:ind w:left="1190" w:hanging="137"/>
      </w:pPr>
      <w:rPr>
        <w:rFonts w:hint="default"/>
        <w:lang w:val="ru-RU" w:eastAsia="en-US" w:bidi="ar-SA"/>
      </w:rPr>
    </w:lvl>
    <w:lvl w:ilvl="2" w:tplc="50C06332">
      <w:numFmt w:val="bullet"/>
      <w:lvlText w:val="•"/>
      <w:lvlJc w:val="left"/>
      <w:pPr>
        <w:ind w:left="2281" w:hanging="137"/>
      </w:pPr>
      <w:rPr>
        <w:rFonts w:hint="default"/>
        <w:lang w:val="ru-RU" w:eastAsia="en-US" w:bidi="ar-SA"/>
      </w:rPr>
    </w:lvl>
    <w:lvl w:ilvl="3" w:tplc="D5FCCF92">
      <w:numFmt w:val="bullet"/>
      <w:lvlText w:val="•"/>
      <w:lvlJc w:val="left"/>
      <w:pPr>
        <w:ind w:left="3371" w:hanging="137"/>
      </w:pPr>
      <w:rPr>
        <w:rFonts w:hint="default"/>
        <w:lang w:val="ru-RU" w:eastAsia="en-US" w:bidi="ar-SA"/>
      </w:rPr>
    </w:lvl>
    <w:lvl w:ilvl="4" w:tplc="B2DE8582">
      <w:numFmt w:val="bullet"/>
      <w:lvlText w:val="•"/>
      <w:lvlJc w:val="left"/>
      <w:pPr>
        <w:ind w:left="4462" w:hanging="137"/>
      </w:pPr>
      <w:rPr>
        <w:rFonts w:hint="default"/>
        <w:lang w:val="ru-RU" w:eastAsia="en-US" w:bidi="ar-SA"/>
      </w:rPr>
    </w:lvl>
    <w:lvl w:ilvl="5" w:tplc="5FD838B8">
      <w:numFmt w:val="bullet"/>
      <w:lvlText w:val="•"/>
      <w:lvlJc w:val="left"/>
      <w:pPr>
        <w:ind w:left="5553" w:hanging="137"/>
      </w:pPr>
      <w:rPr>
        <w:rFonts w:hint="default"/>
        <w:lang w:val="ru-RU" w:eastAsia="en-US" w:bidi="ar-SA"/>
      </w:rPr>
    </w:lvl>
    <w:lvl w:ilvl="6" w:tplc="7D3E4A8C">
      <w:numFmt w:val="bullet"/>
      <w:lvlText w:val="•"/>
      <w:lvlJc w:val="left"/>
      <w:pPr>
        <w:ind w:left="6643" w:hanging="137"/>
      </w:pPr>
      <w:rPr>
        <w:rFonts w:hint="default"/>
        <w:lang w:val="ru-RU" w:eastAsia="en-US" w:bidi="ar-SA"/>
      </w:rPr>
    </w:lvl>
    <w:lvl w:ilvl="7" w:tplc="4E54457A">
      <w:numFmt w:val="bullet"/>
      <w:lvlText w:val="•"/>
      <w:lvlJc w:val="left"/>
      <w:pPr>
        <w:ind w:left="7734" w:hanging="137"/>
      </w:pPr>
      <w:rPr>
        <w:rFonts w:hint="default"/>
        <w:lang w:val="ru-RU" w:eastAsia="en-US" w:bidi="ar-SA"/>
      </w:rPr>
    </w:lvl>
    <w:lvl w:ilvl="8" w:tplc="DB62CBFE">
      <w:numFmt w:val="bullet"/>
      <w:lvlText w:val="•"/>
      <w:lvlJc w:val="left"/>
      <w:pPr>
        <w:ind w:left="8825" w:hanging="137"/>
      </w:pPr>
      <w:rPr>
        <w:rFonts w:hint="default"/>
        <w:lang w:val="ru-RU" w:eastAsia="en-US" w:bidi="ar-SA"/>
      </w:rPr>
    </w:lvl>
  </w:abstractNum>
  <w:abstractNum w:abstractNumId="1">
    <w:nsid w:val="3DFB7BFF"/>
    <w:multiLevelType w:val="hybridMultilevel"/>
    <w:tmpl w:val="5E788F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EE"/>
    <w:rsid w:val="00390D38"/>
    <w:rsid w:val="007D7C9F"/>
    <w:rsid w:val="00B9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2025-09-21T15:05:00Z</dcterms:created>
  <dcterms:modified xsi:type="dcterms:W3CDTF">2025-09-21T15:24:00Z</dcterms:modified>
</cp:coreProperties>
</file>